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79" w:rsidRPr="00D00617" w:rsidRDefault="005A5EBA" w:rsidP="005A5EBA">
      <w:pPr>
        <w:pStyle w:val="p2"/>
      </w:pPr>
      <w:r>
        <w:rPr>
          <w:noProof/>
        </w:rPr>
        <w:t xml:space="preserve">             </w:t>
      </w:r>
      <w:bookmarkStart w:id="0" w:name="_GoBack"/>
      <w:r w:rsidR="008C2BAD">
        <w:rPr>
          <w:noProof/>
        </w:rPr>
        <w:drawing>
          <wp:inline distT="0" distB="0" distL="0" distR="0">
            <wp:extent cx="2602230" cy="4759325"/>
            <wp:effectExtent l="0" t="0" r="7620" b="3175"/>
            <wp:docPr id="3" name="Grafik 3" descr="P:\Offen\Orgel und Konzerte\Tea at five\T@5-Orgelkonzerte\T@5-Orgelkonzerte\Plakat+Karte fu¦êr homepage\RU¦êCK-Karte-T@5 für Programmh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Offen\Orgel und Konzerte\Tea at five\T@5-Orgelkonzerte\T@5-Orgelkonzerte\Plakat+Karte fu¦êr homepage\RU¦êCK-Karte-T@5 für Programmhe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7679" w:rsidRPr="00D00617" w:rsidRDefault="00DA7679" w:rsidP="00DA7679">
      <w:pPr>
        <w:pStyle w:val="p2"/>
      </w:pPr>
    </w:p>
    <w:p w:rsidR="005A5EBA" w:rsidRPr="00D00617" w:rsidRDefault="005A5EBA" w:rsidP="008C2BAD">
      <w:pPr>
        <w:pStyle w:val="p2"/>
        <w:jc w:val="center"/>
      </w:pPr>
    </w:p>
    <w:p w:rsidR="008637C5" w:rsidRPr="00D00617" w:rsidRDefault="008637C5" w:rsidP="008C2BAD">
      <w:pPr>
        <w:pStyle w:val="p2"/>
        <w:jc w:val="center"/>
      </w:pPr>
    </w:p>
    <w:p w:rsidR="005A5EBA" w:rsidRPr="00D00617" w:rsidRDefault="005A5EBA" w:rsidP="008C2BAD">
      <w:pPr>
        <w:pStyle w:val="p2"/>
        <w:jc w:val="center"/>
      </w:pPr>
    </w:p>
    <w:p w:rsidR="00D00617" w:rsidRDefault="00D00617" w:rsidP="008C2BAD">
      <w:pPr>
        <w:pStyle w:val="p2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Registrieren</w:t>
      </w:r>
      <w:r w:rsidR="003B09C6" w:rsidRPr="005A5EBA">
        <w:rPr>
          <w:rFonts w:asciiTheme="minorHAnsi" w:hAnsiTheme="minorHAnsi"/>
          <w:color w:val="auto"/>
        </w:rPr>
        <w:t xml:space="preserve"> Sie sic</w:t>
      </w:r>
      <w:r w:rsidR="008C2BAD" w:rsidRPr="005A5EBA">
        <w:rPr>
          <w:rFonts w:asciiTheme="minorHAnsi" w:hAnsiTheme="minorHAnsi"/>
          <w:color w:val="auto"/>
        </w:rPr>
        <w:t xml:space="preserve">h auf unserer Homepage für </w:t>
      </w:r>
    </w:p>
    <w:p w:rsidR="00DA7679" w:rsidRPr="005A5EBA" w:rsidRDefault="008C2BAD" w:rsidP="008C2BAD">
      <w:pPr>
        <w:pStyle w:val="p2"/>
        <w:jc w:val="center"/>
        <w:rPr>
          <w:rFonts w:asciiTheme="minorHAnsi" w:hAnsiTheme="minorHAnsi"/>
          <w:color w:val="auto"/>
        </w:rPr>
      </w:pPr>
      <w:r w:rsidRPr="005A5EBA">
        <w:rPr>
          <w:rFonts w:asciiTheme="minorHAnsi" w:hAnsiTheme="minorHAnsi"/>
          <w:color w:val="auto"/>
        </w:rPr>
        <w:t>den neuen</w:t>
      </w:r>
      <w:r w:rsidR="003B09C6" w:rsidRPr="005A5EBA">
        <w:rPr>
          <w:rFonts w:asciiTheme="minorHAnsi" w:hAnsiTheme="minorHAnsi"/>
          <w:color w:val="auto"/>
        </w:rPr>
        <w:t xml:space="preserve"> Newsl</w:t>
      </w:r>
      <w:r w:rsidR="00D00617">
        <w:rPr>
          <w:rFonts w:asciiTheme="minorHAnsi" w:hAnsiTheme="minorHAnsi"/>
          <w:color w:val="auto"/>
        </w:rPr>
        <w:t>etter Kirchenmusik!</w:t>
      </w:r>
    </w:p>
    <w:p w:rsidR="00DA7679" w:rsidRPr="005A5EBA" w:rsidRDefault="003B09C6" w:rsidP="008C2BAD">
      <w:pPr>
        <w:pStyle w:val="p2"/>
        <w:jc w:val="center"/>
        <w:rPr>
          <w:color w:val="auto"/>
        </w:rPr>
      </w:pPr>
      <w:r w:rsidRPr="005A5EBA">
        <w:rPr>
          <w:rFonts w:asciiTheme="minorHAnsi" w:hAnsiTheme="minorHAnsi"/>
          <w:color w:val="auto"/>
        </w:rPr>
        <w:t>Besuchen Sie uns: www.propsteikirche-dortmund.de</w:t>
      </w:r>
    </w:p>
    <w:tbl>
      <w:tblPr>
        <w:tblStyle w:val="Tabellenraster"/>
        <w:tblW w:w="70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1977"/>
      </w:tblGrid>
      <w:tr w:rsidR="00DA7679" w:rsidRPr="00DA7679" w:rsidTr="00A656F5">
        <w:tc>
          <w:tcPr>
            <w:tcW w:w="5028" w:type="dxa"/>
          </w:tcPr>
          <w:p w:rsidR="00DA7679" w:rsidRDefault="008C623C" w:rsidP="00A656F5">
            <w:pPr>
              <w:pStyle w:val="p2"/>
              <w:ind w:left="-250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F02AE9" wp14:editId="07AAF541">
                  <wp:extent cx="3055866" cy="2037694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@5-Programmblatt-SD.jpg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864" cy="203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DA7679" w:rsidRDefault="00DA7679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DA7679" w:rsidRDefault="00DA7679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P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Pr="005A5EBA" w:rsidRDefault="00DA7679" w:rsidP="003B09C6">
            <w:pPr>
              <w:pStyle w:val="p2"/>
              <w:jc w:val="right"/>
              <w:rPr>
                <w:rFonts w:asciiTheme="minorHAnsi" w:hAnsiTheme="minorHAnsi"/>
                <w:b/>
                <w:color w:val="auto"/>
              </w:rPr>
            </w:pPr>
            <w:r w:rsidRPr="005A5EBA">
              <w:rPr>
                <w:rFonts w:asciiTheme="minorHAnsi" w:hAnsiTheme="minorHAnsi"/>
                <w:b/>
                <w:color w:val="auto"/>
              </w:rPr>
              <w:t xml:space="preserve">Programm </w:t>
            </w:r>
          </w:p>
          <w:p w:rsidR="00DA7679" w:rsidRDefault="00DA7679" w:rsidP="003B09C6">
            <w:pPr>
              <w:pStyle w:val="p2"/>
              <w:jc w:val="right"/>
              <w:rPr>
                <w:rFonts w:asciiTheme="minorHAnsi" w:hAnsiTheme="minorHAnsi"/>
                <w:b/>
                <w:color w:val="auto"/>
              </w:rPr>
            </w:pPr>
            <w:r w:rsidRPr="005A5EBA">
              <w:rPr>
                <w:rFonts w:asciiTheme="minorHAnsi" w:hAnsiTheme="minorHAnsi"/>
                <w:b/>
                <w:color w:val="auto"/>
              </w:rPr>
              <w:t xml:space="preserve">für das </w:t>
            </w:r>
            <w:r w:rsidR="00D00617">
              <w:rPr>
                <w:rFonts w:asciiTheme="minorHAnsi" w:hAnsiTheme="minorHAnsi"/>
                <w:b/>
                <w:color w:val="auto"/>
              </w:rPr>
              <w:t>zweite</w:t>
            </w:r>
            <w:r w:rsidRPr="005A5EBA">
              <w:rPr>
                <w:rFonts w:asciiTheme="minorHAnsi" w:hAnsiTheme="minorHAnsi"/>
                <w:b/>
                <w:color w:val="auto"/>
              </w:rPr>
              <w:t xml:space="preserve"> Konzert am </w:t>
            </w:r>
            <w:r w:rsidR="00DB71DC">
              <w:rPr>
                <w:rFonts w:asciiTheme="minorHAnsi" w:hAnsiTheme="minorHAnsi"/>
                <w:b/>
                <w:color w:val="auto"/>
              </w:rPr>
              <w:t>18.06</w:t>
            </w:r>
            <w:r w:rsidRPr="005A5EBA">
              <w:rPr>
                <w:rFonts w:asciiTheme="minorHAnsi" w:hAnsiTheme="minorHAnsi"/>
                <w:b/>
                <w:color w:val="auto"/>
              </w:rPr>
              <w:t>.2017</w:t>
            </w:r>
          </w:p>
          <w:p w:rsidR="00B20B43" w:rsidRPr="00B20B43" w:rsidRDefault="00DB71DC" w:rsidP="003B09C6">
            <w:pPr>
              <w:pStyle w:val="p2"/>
              <w:jc w:val="righ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(2.</w:t>
            </w:r>
            <w:r w:rsidR="00B20B43" w:rsidRPr="00B20B4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Sonntag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nach Pfingsten</w:t>
            </w:r>
            <w:r w:rsidR="00B20B43" w:rsidRPr="00B20B4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)</w:t>
            </w:r>
          </w:p>
          <w:p w:rsidR="00DA7679" w:rsidRPr="00D00617" w:rsidRDefault="00DA7679" w:rsidP="00DA7679">
            <w:pPr>
              <w:pStyle w:val="p2"/>
              <w:rPr>
                <w:rFonts w:asciiTheme="minorHAnsi" w:hAnsiTheme="minorHAnsi"/>
              </w:rPr>
            </w:pPr>
          </w:p>
        </w:tc>
      </w:tr>
    </w:tbl>
    <w:p w:rsidR="00DA7679" w:rsidRPr="00DA7679" w:rsidRDefault="00DA7679" w:rsidP="00DA7679">
      <w:pPr>
        <w:pStyle w:val="p2"/>
      </w:pPr>
    </w:p>
    <w:p w:rsidR="00DA7679" w:rsidRPr="00DA7679" w:rsidRDefault="00DA7679" w:rsidP="00DA7679">
      <w:pPr>
        <w:pStyle w:val="p2"/>
      </w:pPr>
    </w:p>
    <w:p w:rsidR="00DB71DC" w:rsidRPr="00DB71DC" w:rsidRDefault="00DB71DC" w:rsidP="00DB71DC">
      <w:pPr>
        <w:pStyle w:val="KeinLeerraum"/>
        <w:rPr>
          <w:rFonts w:asciiTheme="minorHAnsi" w:hAnsiTheme="minorHAnsi"/>
          <w:sz w:val="28"/>
          <w:szCs w:val="28"/>
          <w:lang w:eastAsia="en-US"/>
        </w:rPr>
      </w:pPr>
      <w:r w:rsidRPr="00DB71DC">
        <w:rPr>
          <w:rFonts w:asciiTheme="minorHAnsi" w:hAnsiTheme="minorHAnsi"/>
          <w:sz w:val="28"/>
          <w:szCs w:val="28"/>
          <w:lang w:eastAsia="en-US"/>
        </w:rPr>
        <w:t xml:space="preserve">Charles Marie </w:t>
      </w:r>
      <w:proofErr w:type="spellStart"/>
      <w:r w:rsidRPr="00DB71DC">
        <w:rPr>
          <w:rFonts w:asciiTheme="minorHAnsi" w:hAnsiTheme="minorHAnsi"/>
          <w:sz w:val="28"/>
          <w:szCs w:val="28"/>
          <w:lang w:eastAsia="en-US"/>
        </w:rPr>
        <w:t>Widor</w:t>
      </w:r>
      <w:proofErr w:type="spellEnd"/>
      <w:r w:rsidRPr="00DB71DC">
        <w:rPr>
          <w:rFonts w:asciiTheme="minorHAnsi" w:hAnsiTheme="minorHAnsi"/>
          <w:sz w:val="28"/>
          <w:szCs w:val="28"/>
          <w:lang w:eastAsia="en-US"/>
        </w:rPr>
        <w:t xml:space="preserve"> (1844-1937) </w:t>
      </w:r>
    </w:p>
    <w:p w:rsidR="00DB71DC" w:rsidRPr="00DB71DC" w:rsidRDefault="00DB71DC" w:rsidP="00DB71DC">
      <w:pPr>
        <w:pStyle w:val="KeinLeerraum"/>
        <w:rPr>
          <w:rFonts w:asciiTheme="minorHAnsi" w:hAnsiTheme="minorHAnsi"/>
          <w:sz w:val="28"/>
          <w:szCs w:val="28"/>
          <w:lang w:val="en-US" w:eastAsia="en-US"/>
        </w:rPr>
      </w:pPr>
      <w:proofErr w:type="spellStart"/>
      <w:r w:rsidRPr="00DB71DC">
        <w:rPr>
          <w:rFonts w:asciiTheme="minorHAnsi" w:hAnsiTheme="minorHAnsi"/>
          <w:sz w:val="28"/>
          <w:szCs w:val="28"/>
          <w:lang w:val="en-US" w:eastAsia="en-US"/>
        </w:rPr>
        <w:t>Orgelsinfonie</w:t>
      </w:r>
      <w:proofErr w:type="spellEnd"/>
      <w:r w:rsidRPr="00DB71DC">
        <w:rPr>
          <w:rFonts w:asciiTheme="minorHAnsi" w:hAnsiTheme="minorHAnsi"/>
          <w:sz w:val="28"/>
          <w:szCs w:val="28"/>
          <w:lang w:val="en-US" w:eastAsia="en-US"/>
        </w:rPr>
        <w:t xml:space="preserve"> </w:t>
      </w:r>
      <w:proofErr w:type="spellStart"/>
      <w:r w:rsidRPr="00DB71DC">
        <w:rPr>
          <w:rFonts w:asciiTheme="minorHAnsi" w:hAnsiTheme="minorHAnsi"/>
          <w:sz w:val="28"/>
          <w:szCs w:val="28"/>
          <w:lang w:val="en-US" w:eastAsia="en-US"/>
        </w:rPr>
        <w:t>Nr</w:t>
      </w:r>
      <w:proofErr w:type="spellEnd"/>
      <w:r w:rsidRPr="00DB71DC">
        <w:rPr>
          <w:rFonts w:asciiTheme="minorHAnsi" w:hAnsiTheme="minorHAnsi"/>
          <w:sz w:val="28"/>
          <w:szCs w:val="28"/>
          <w:lang w:val="en-US" w:eastAsia="en-US"/>
        </w:rPr>
        <w:t>. 5, op. 42/5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</w:tblGrid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DB71DC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DB71DC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 xml:space="preserve">Allegro </w:t>
            </w:r>
            <w:proofErr w:type="spellStart"/>
            <w:r w:rsidRPr="00DB71DC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vivace</w:t>
            </w:r>
            <w:proofErr w:type="spellEnd"/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DB71DC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DB71DC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Allegro cantabile</w:t>
            </w:r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DB71DC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DB71DC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Andantino quasi allegretto</w:t>
            </w:r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DB71DC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DB71DC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Adagio</w:t>
            </w:r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DB71DC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DB71DC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Toccata</w:t>
            </w:r>
          </w:p>
        </w:tc>
      </w:tr>
    </w:tbl>
    <w:p w:rsidR="00D00617" w:rsidRPr="00DB71DC" w:rsidRDefault="00D00617" w:rsidP="00DB71DC">
      <w:pPr>
        <w:rPr>
          <w:rFonts w:ascii="Calibri" w:eastAsia="Times New Roman" w:hAnsi="Calibri" w:cs="Calibri"/>
          <w:sz w:val="32"/>
          <w:szCs w:val="32"/>
        </w:rPr>
      </w:pPr>
    </w:p>
    <w:sectPr w:rsidR="00D00617" w:rsidRPr="00DB71DC" w:rsidSect="000621F3">
      <w:pgSz w:w="16838" w:h="11906" w:orient="landscape"/>
      <w:pgMar w:top="851" w:right="1418" w:bottom="1134" w:left="1418" w:header="709" w:footer="709" w:gutter="0"/>
      <w:cols w:num="2" w:space="13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39E"/>
    <w:multiLevelType w:val="multilevel"/>
    <w:tmpl w:val="D6BA470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215B55CE"/>
    <w:multiLevelType w:val="hybridMultilevel"/>
    <w:tmpl w:val="136A16F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DE78B4"/>
    <w:multiLevelType w:val="hybridMultilevel"/>
    <w:tmpl w:val="2CBA6B92"/>
    <w:lvl w:ilvl="0" w:tplc="0407000F">
      <w:start w:val="1"/>
      <w:numFmt w:val="decimal"/>
      <w:lvlText w:val="%1."/>
      <w:lvlJc w:val="left"/>
      <w:pPr>
        <w:ind w:left="1788" w:hanging="360"/>
      </w:p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91E76F8"/>
    <w:multiLevelType w:val="hybridMultilevel"/>
    <w:tmpl w:val="9C8AE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1C53"/>
    <w:multiLevelType w:val="hybridMultilevel"/>
    <w:tmpl w:val="9D8A4B4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7C7485"/>
    <w:multiLevelType w:val="hybridMultilevel"/>
    <w:tmpl w:val="80D60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9"/>
    <w:rsid w:val="000621F3"/>
    <w:rsid w:val="00080C81"/>
    <w:rsid w:val="000F45DD"/>
    <w:rsid w:val="002C7113"/>
    <w:rsid w:val="003B09C6"/>
    <w:rsid w:val="005A550C"/>
    <w:rsid w:val="005A5EBA"/>
    <w:rsid w:val="008637C5"/>
    <w:rsid w:val="008C2BAD"/>
    <w:rsid w:val="008C623C"/>
    <w:rsid w:val="009B0763"/>
    <w:rsid w:val="00A16E5B"/>
    <w:rsid w:val="00A656F5"/>
    <w:rsid w:val="00B20B43"/>
    <w:rsid w:val="00D00617"/>
    <w:rsid w:val="00DA7679"/>
    <w:rsid w:val="00DB71DC"/>
    <w:rsid w:val="00E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7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A7679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DA7679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DA7679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bsatz-Standardschriftart"/>
    <w:rsid w:val="00DA7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7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56F5"/>
    <w:pPr>
      <w:ind w:left="720"/>
      <w:contextualSpacing/>
    </w:pPr>
  </w:style>
  <w:style w:type="paragraph" w:styleId="KeinLeerraum">
    <w:name w:val="No Spacing"/>
    <w:uiPriority w:val="1"/>
    <w:qFormat/>
    <w:rsid w:val="00DB71D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7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A7679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DA7679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DA7679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bsatz-Standardschriftart"/>
    <w:rsid w:val="00DA7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7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56F5"/>
    <w:pPr>
      <w:ind w:left="720"/>
      <w:contextualSpacing/>
    </w:pPr>
  </w:style>
  <w:style w:type="paragraph" w:styleId="KeinLeerraum">
    <w:name w:val="No Spacing"/>
    <w:uiPriority w:val="1"/>
    <w:qFormat/>
    <w:rsid w:val="00DB71D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Huesken-Borchert</dc:creator>
  <cp:lastModifiedBy>Kosch, Anke</cp:lastModifiedBy>
  <cp:revision>2</cp:revision>
  <cp:lastPrinted>2017-06-09T11:15:00Z</cp:lastPrinted>
  <dcterms:created xsi:type="dcterms:W3CDTF">2017-06-09T11:15:00Z</dcterms:created>
  <dcterms:modified xsi:type="dcterms:W3CDTF">2017-06-09T11:15:00Z</dcterms:modified>
</cp:coreProperties>
</file>